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558BEA" w14:textId="2BAC3EC7" w:rsidR="002932B5" w:rsidRDefault="002932B5" w:rsidP="002932B5">
      <w:pPr>
        <w:spacing w:after="0"/>
        <w:jc w:val="center"/>
        <w:rPr>
          <w:rFonts w:ascii="Times New Roman" w:hAnsi="Times New Roman" w:cs="Times New Roman"/>
          <w:b/>
          <w:bCs/>
          <w:sz w:val="28"/>
          <w:szCs w:val="28"/>
        </w:rPr>
      </w:pPr>
      <w:r>
        <w:rPr>
          <w:rFonts w:ascii="Times New Roman" w:hAnsi="Times New Roman" w:cs="Times New Roman"/>
          <w:b/>
          <w:bCs/>
          <w:sz w:val="28"/>
          <w:szCs w:val="28"/>
        </w:rPr>
        <w:t xml:space="preserve">Documentation for </w:t>
      </w:r>
      <w:proofErr w:type="spellStart"/>
      <w:r>
        <w:rPr>
          <w:rFonts w:ascii="Times New Roman" w:hAnsi="Times New Roman" w:cs="Times New Roman"/>
          <w:b/>
          <w:bCs/>
          <w:sz w:val="28"/>
          <w:szCs w:val="28"/>
        </w:rPr>
        <w:t>XYZMotion_Station</w:t>
      </w:r>
      <w:proofErr w:type="spellEnd"/>
    </w:p>
    <w:p w14:paraId="7DE556A9" w14:textId="77777777" w:rsidR="002932B5" w:rsidRPr="005939B3" w:rsidRDefault="002932B5" w:rsidP="002932B5">
      <w:pPr>
        <w:spacing w:after="0"/>
        <w:jc w:val="center"/>
        <w:rPr>
          <w:rFonts w:ascii="Times New Roman" w:hAnsi="Times New Roman" w:cs="Times New Roman"/>
        </w:rPr>
      </w:pPr>
      <w:r w:rsidRPr="005939B3">
        <w:rPr>
          <w:rFonts w:ascii="Times New Roman" w:hAnsi="Times New Roman" w:cs="Times New Roman"/>
          <w:u w:val="single"/>
        </w:rPr>
        <w:t>Program written by:</w:t>
      </w:r>
      <w:r w:rsidRPr="005939B3">
        <w:rPr>
          <w:rFonts w:ascii="Times New Roman" w:hAnsi="Times New Roman" w:cs="Times New Roman"/>
        </w:rPr>
        <w:t xml:space="preserve"> Matt Bisbee at NARS Lab Ohio State University under Dr. Raymond Cao</w:t>
      </w:r>
    </w:p>
    <w:p w14:paraId="623A9C9C" w14:textId="77777777" w:rsidR="002932B5" w:rsidRDefault="002932B5" w:rsidP="002932B5">
      <w:pPr>
        <w:spacing w:after="0"/>
        <w:jc w:val="center"/>
        <w:rPr>
          <w:rFonts w:ascii="Times New Roman" w:hAnsi="Times New Roman" w:cs="Times New Roman"/>
        </w:rPr>
      </w:pPr>
      <w:r w:rsidRPr="005939B3">
        <w:rPr>
          <w:rFonts w:ascii="Times New Roman" w:hAnsi="Times New Roman" w:cs="Times New Roman"/>
          <w:u w:val="single"/>
        </w:rPr>
        <w:t>Instructions Date:</w:t>
      </w:r>
      <w:r w:rsidRPr="005939B3">
        <w:rPr>
          <w:rFonts w:ascii="Times New Roman" w:hAnsi="Times New Roman" w:cs="Times New Roman"/>
        </w:rPr>
        <w:t xml:space="preserve"> </w:t>
      </w:r>
      <w:r>
        <w:rPr>
          <w:rFonts w:ascii="Times New Roman" w:hAnsi="Times New Roman" w:cs="Times New Roman"/>
        </w:rPr>
        <w:t>December</w:t>
      </w:r>
      <w:r w:rsidRPr="005939B3">
        <w:rPr>
          <w:rFonts w:ascii="Times New Roman" w:hAnsi="Times New Roman" w:cs="Times New Roman"/>
        </w:rPr>
        <w:t xml:space="preserve"> </w:t>
      </w:r>
      <w:r>
        <w:rPr>
          <w:rFonts w:ascii="Times New Roman" w:hAnsi="Times New Roman" w:cs="Times New Roman"/>
        </w:rPr>
        <w:t>18</w:t>
      </w:r>
      <w:r w:rsidRPr="005939B3">
        <w:rPr>
          <w:rFonts w:ascii="Times New Roman" w:hAnsi="Times New Roman" w:cs="Times New Roman"/>
        </w:rPr>
        <w:t xml:space="preserve">, 2021 </w:t>
      </w:r>
    </w:p>
    <w:p w14:paraId="7D96F964" w14:textId="77777777" w:rsidR="002932B5" w:rsidRDefault="002932B5" w:rsidP="002932B5"/>
    <w:p w14:paraId="23EA60AC" w14:textId="77777777" w:rsidR="002932B5" w:rsidRDefault="002932B5" w:rsidP="002932B5">
      <w:r>
        <w:t>Overview:</w:t>
      </w:r>
    </w:p>
    <w:p w14:paraId="5CA649D7" w14:textId="77777777" w:rsidR="004C79A9" w:rsidRDefault="002932B5">
      <w:r>
        <w:t xml:space="preserve">This code is written using serial commands sent using the RS232 connections. The </w:t>
      </w:r>
      <w:proofErr w:type="spellStart"/>
      <w:r>
        <w:t>Velmex</w:t>
      </w:r>
      <w:proofErr w:type="spellEnd"/>
      <w:r>
        <w:t xml:space="preserve"> stages came with a list of commands that were written for encoding and being sent to the serial inputs. </w:t>
      </w:r>
      <w:r w:rsidR="00F92EC9">
        <w:t xml:space="preserve">Each command starts off as a string and then is encoded in its own line, the port is flushed of previous inputs, and the port is written to the controller. The get response command uses the </w:t>
      </w:r>
      <w:proofErr w:type="spellStart"/>
      <w:r w:rsidR="00F92EC9">
        <w:t>readline</w:t>
      </w:r>
      <w:proofErr w:type="spellEnd"/>
      <w:r w:rsidR="00F92EC9">
        <w:t xml:space="preserve"> function to get the response the controller sends and decodes it then flushes the output port. </w:t>
      </w:r>
      <w:r w:rsidR="006B6206">
        <w:t>Often commands such as movements will</w:t>
      </w:r>
      <w:r w:rsidR="00FC0D7C">
        <w:t xml:space="preserve"> take time and if multiple commands are sent (either to the XYZ stage or to other stages), they must wait until the stage is done with the previous command.</w:t>
      </w:r>
    </w:p>
    <w:p w14:paraId="26E9184D" w14:textId="77777777" w:rsidR="004C79A9" w:rsidRDefault="004C79A9"/>
    <w:p w14:paraId="7BF53302" w14:textId="726BA6C0" w:rsidR="004C79A9" w:rsidRDefault="00FC0D7C">
      <w:r>
        <w:t xml:space="preserve"> Common response from the stage </w:t>
      </w:r>
      <w:proofErr w:type="gramStart"/>
      <w:r>
        <w:t>are</w:t>
      </w:r>
      <w:proofErr w:type="gramEnd"/>
      <w:r>
        <w:t xml:space="preserve"> S which is start, B which is busy, R which is ready as well as numerical responses for certain commands. Numerical responses come from asking the stage for</w:t>
      </w:r>
      <w:r w:rsidR="00EA3202">
        <w:t xml:space="preserve"> position of each stage and speed for each stage. The responses for stage positions include 1 symbol and 7 digits, the symbol is either + or – in reference to the zero point. The 7 digits are </w:t>
      </w:r>
      <w:r w:rsidR="00DB78C6">
        <w:t xml:space="preserve">actual number of steps for the position. The conversion of steps to mm is 0.0050 and that conversion is automatically made for both mm and inches. There is also a command to get all three positions for stages. There are commands for a relative movement and an absolute movement; the format for these commands are </w:t>
      </w:r>
      <w:proofErr w:type="gramStart"/>
      <w:r w:rsidR="00DB78C6">
        <w:t>E,C</w:t>
      </w:r>
      <w:proofErr w:type="gramEnd"/>
      <w:r w:rsidR="00DB78C6">
        <w:t>,I</w:t>
      </w:r>
      <w:r w:rsidR="00E50AB7">
        <w:t xml:space="preserve">1M_____,R and E,C,IA1M_____,R respectively. The E stands for connecting to the stage (unnecessary as already connected), C clearing previous commands, I for indexing the motor and the number (1 for X, 2 for Y, 3 for Z), M for move and the blank is filled with </w:t>
      </w:r>
      <w:proofErr w:type="gramStart"/>
      <w:r w:rsidR="00E50AB7">
        <w:t>a number of</w:t>
      </w:r>
      <w:proofErr w:type="gramEnd"/>
      <w:r w:rsidR="00E50AB7">
        <w:t xml:space="preserve"> steps to move, finally R to run the command. The A in the absolute move string </w:t>
      </w:r>
      <w:r w:rsidR="004C79A9">
        <w:t xml:space="preserve">is to move to the specified steps </w:t>
      </w:r>
      <w:proofErr w:type="gramStart"/>
      <w:r w:rsidR="004C79A9">
        <w:t>not move</w:t>
      </w:r>
      <w:proofErr w:type="gramEnd"/>
      <w:r w:rsidR="004C79A9">
        <w:t xml:space="preserve"> an amount of steps as in the relative movement. </w:t>
      </w:r>
    </w:p>
    <w:p w14:paraId="4CE400F4" w14:textId="77777777" w:rsidR="004C79A9" w:rsidRDefault="004C79A9"/>
    <w:p w14:paraId="7E6700F1" w14:textId="42E8AD0E" w:rsidR="00EA1FEF" w:rsidRDefault="004C79A9">
      <w:r>
        <w:t xml:space="preserve">The home command sends all three stages to the zero point in the order specific </w:t>
      </w:r>
      <w:r w:rsidR="00B8145F">
        <w:t>for our setup which is Z then Y, then X. This must be done in this way as the imaging station poses as an obstacle to t</w:t>
      </w:r>
      <w:r w:rsidR="0095452A">
        <w:t xml:space="preserve">he motion of the stage due to the protrusion of rotation stage and sample holder. </w:t>
      </w:r>
      <w:r w:rsidR="004C4EF7">
        <w:t xml:space="preserve">There is a command in the script only to be used while the stages are uninhibited; it resets the zero positions of the stages in the case of an </w:t>
      </w:r>
      <w:proofErr w:type="gramStart"/>
      <w:r w:rsidR="004C4EF7">
        <w:t>error, or</w:t>
      </w:r>
      <w:proofErr w:type="gramEnd"/>
      <w:r w:rsidR="004C4EF7">
        <w:t xml:space="preserve"> turning off the stages when not </w:t>
      </w:r>
      <w:proofErr w:type="spellStart"/>
      <w:r w:rsidR="004C4EF7">
        <w:t>zero’ed</w:t>
      </w:r>
      <w:proofErr w:type="spellEnd"/>
      <w:r w:rsidR="004C4EF7">
        <w:t xml:space="preserve">. </w:t>
      </w:r>
      <w:r w:rsidR="0063134A">
        <w:t xml:space="preserve">An alternative method to reset the correct zero positions is to turn on the controllers and then manually jog the stages to the zero positions. This would be all the way down for Z, as far away from edge of box in Y, and all the way back </w:t>
      </w:r>
      <w:r w:rsidR="00795798">
        <w:t xml:space="preserve">for X (see graphic). Once jogged to those positions, turn off the controllers and when they turn on again that will be set as zero. </w:t>
      </w:r>
      <w:r w:rsidR="004C4EF7">
        <w:t>It is imperative to have the stages in the correct zero position</w:t>
      </w:r>
      <w:r w:rsidR="008F21EF">
        <w:t xml:space="preserve">s as </w:t>
      </w:r>
      <w:r w:rsidR="00795798">
        <w:t>all movements are checked to ensure that it will not hit the box or wall, if the zeros are incorrect, the referenced limits are incorrect.</w:t>
      </w:r>
    </w:p>
    <w:p w14:paraId="7343B824" w14:textId="07FC36EA" w:rsidR="00F71199" w:rsidRDefault="00F71199"/>
    <w:p w14:paraId="71D36FF8" w14:textId="7A8FBF37" w:rsidR="00F71199" w:rsidRDefault="00F71199">
      <w:r>
        <w:t xml:space="preserve">Note: The conventions shown below are what is coded into the movements. In actuality, the Y and Z directions have flipped positive directions from what is shown; for this setup, it made sense for the conventions to be made the way that they are listed. </w:t>
      </w:r>
    </w:p>
    <w:p w14:paraId="56B1B8B1" w14:textId="7B07372A" w:rsidR="00795798" w:rsidRDefault="00795798"/>
    <w:p w14:paraId="5EDC306E" w14:textId="403AD4A3" w:rsidR="00795798" w:rsidRDefault="00795798"/>
    <w:p w14:paraId="2BFC418A" w14:textId="076B1A30" w:rsidR="00795798" w:rsidRDefault="00795798"/>
    <w:p w14:paraId="69FDC25A" w14:textId="77777777" w:rsidR="00455EDB" w:rsidRDefault="00071917" w:rsidP="00455EDB">
      <w:pPr>
        <w:keepNext/>
      </w:pPr>
      <w:r>
        <w:rPr>
          <w:noProof/>
        </w:rPr>
        <w:drawing>
          <wp:inline distT="0" distB="0" distL="0" distR="0" wp14:anchorId="060E92AD" wp14:editId="5989039E">
            <wp:extent cx="5943600" cy="3824605"/>
            <wp:effectExtent l="0" t="0" r="0" b="4445"/>
            <wp:docPr id="1" name="Picture 1"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Graphical user interface&#10;&#10;Description automatically generated"/>
                    <pic:cNvPicPr/>
                  </pic:nvPicPr>
                  <pic:blipFill>
                    <a:blip r:embed="rId4"/>
                    <a:stretch>
                      <a:fillRect/>
                    </a:stretch>
                  </pic:blipFill>
                  <pic:spPr>
                    <a:xfrm>
                      <a:off x="0" y="0"/>
                      <a:ext cx="5943600" cy="3824605"/>
                    </a:xfrm>
                    <a:prstGeom prst="rect">
                      <a:avLst/>
                    </a:prstGeom>
                  </pic:spPr>
                </pic:pic>
              </a:graphicData>
            </a:graphic>
          </wp:inline>
        </w:drawing>
      </w:r>
    </w:p>
    <w:p w14:paraId="32D848C1" w14:textId="4BCB5498" w:rsidR="00795798" w:rsidRDefault="00455EDB" w:rsidP="00455EDB">
      <w:pPr>
        <w:pStyle w:val="Caption"/>
        <w:jc w:val="center"/>
      </w:pPr>
      <w:r>
        <w:t xml:space="preserve">Figure </w:t>
      </w:r>
      <w:fldSimple w:instr=" SEQ Figure \* ARABIC ">
        <w:r>
          <w:rPr>
            <w:noProof/>
          </w:rPr>
          <w:t>1</w:t>
        </w:r>
      </w:fldSimple>
      <w:r>
        <w:t xml:space="preserve">: </w:t>
      </w:r>
      <w:r>
        <w:rPr>
          <w:i w:val="0"/>
          <w:iCs w:val="0"/>
        </w:rPr>
        <w:t>Schematic of Cart for Referencing XYZ Positions</w:t>
      </w:r>
    </w:p>
    <w:p w14:paraId="0EDDA4C0" w14:textId="77777777" w:rsidR="00455EDB" w:rsidRDefault="00F71199" w:rsidP="00455EDB">
      <w:pPr>
        <w:keepNext/>
        <w:jc w:val="center"/>
      </w:pPr>
      <w:r>
        <w:rPr>
          <w:noProof/>
        </w:rPr>
        <w:lastRenderedPageBreak/>
        <w:drawing>
          <wp:inline distT="0" distB="0" distL="0" distR="0" wp14:anchorId="10A45C04" wp14:editId="757FCD02">
            <wp:extent cx="3078480" cy="4127443"/>
            <wp:effectExtent l="0" t="0" r="7620" b="6985"/>
            <wp:docPr id="4" name="Picture 4" descr="A picture containing indoor, computer, desk, c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indoor, computer, desk, cable&#10;&#10;Description automatically generated"/>
                    <pic:cNvPicPr/>
                  </pic:nvPicPr>
                  <pic:blipFill>
                    <a:blip r:embed="rId5"/>
                    <a:stretch>
                      <a:fillRect/>
                    </a:stretch>
                  </pic:blipFill>
                  <pic:spPr>
                    <a:xfrm>
                      <a:off x="0" y="0"/>
                      <a:ext cx="3093017" cy="4146933"/>
                    </a:xfrm>
                    <a:prstGeom prst="rect">
                      <a:avLst/>
                    </a:prstGeom>
                  </pic:spPr>
                </pic:pic>
              </a:graphicData>
            </a:graphic>
          </wp:inline>
        </w:drawing>
      </w:r>
    </w:p>
    <w:p w14:paraId="21BF0B54" w14:textId="77369703" w:rsidR="00F71199" w:rsidRDefault="00455EDB" w:rsidP="00455EDB">
      <w:pPr>
        <w:pStyle w:val="Caption"/>
        <w:jc w:val="center"/>
      </w:pPr>
      <w:r>
        <w:t xml:space="preserve">Figure </w:t>
      </w:r>
      <w:fldSimple w:instr=" SEQ Figure \* ARABIC ">
        <w:r>
          <w:rPr>
            <w:noProof/>
          </w:rPr>
          <w:t>2</w:t>
        </w:r>
      </w:fldSimple>
      <w:r>
        <w:t>:</w:t>
      </w:r>
      <w:r>
        <w:rPr>
          <w:i w:val="0"/>
          <w:iCs w:val="0"/>
        </w:rPr>
        <w:t xml:space="preserve"> XYZ Stage Positive Axes Labeled X (stage 1) Y (stage 2) Z (stage 3)</w:t>
      </w:r>
    </w:p>
    <w:p w14:paraId="2E0F7FD7" w14:textId="51DFDE6B" w:rsidR="00455EDB" w:rsidRDefault="00455EDB" w:rsidP="00455EDB">
      <w:pPr>
        <w:keepNext/>
        <w:jc w:val="center"/>
      </w:pPr>
      <w:r>
        <w:rPr>
          <w:noProof/>
        </w:rPr>
        <mc:AlternateContent>
          <mc:Choice Requires="wps">
            <w:drawing>
              <wp:anchor distT="0" distB="0" distL="114300" distR="114300" simplePos="0" relativeHeight="251663360" behindDoc="0" locked="0" layoutInCell="1" allowOverlap="1" wp14:anchorId="14649C0B" wp14:editId="0FAC3949">
                <wp:simplePos x="0" y="0"/>
                <wp:positionH relativeFrom="column">
                  <wp:posOffset>3966210</wp:posOffset>
                </wp:positionH>
                <wp:positionV relativeFrom="paragraph">
                  <wp:posOffset>1340485</wp:posOffset>
                </wp:positionV>
                <wp:extent cx="472440" cy="541020"/>
                <wp:effectExtent l="19050" t="19050" r="22860" b="11430"/>
                <wp:wrapNone/>
                <wp:docPr id="8" name="Oval 8"/>
                <wp:cNvGraphicFramePr/>
                <a:graphic xmlns:a="http://schemas.openxmlformats.org/drawingml/2006/main">
                  <a:graphicData uri="http://schemas.microsoft.com/office/word/2010/wordprocessingShape">
                    <wps:wsp>
                      <wps:cNvSpPr/>
                      <wps:spPr>
                        <a:xfrm>
                          <a:off x="0" y="0"/>
                          <a:ext cx="472440" cy="54102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C2B5B1A" id="Oval 8" o:spid="_x0000_s1026" style="position:absolute;margin-left:312.3pt;margin-top:105.55pt;width:37.2pt;height:42.6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" filled="f" strokecolor="red" strokeweight="2.25pt">
                <v:stroke joinstyle="miter"/>
              </v:oval>
            </w:pict>
          </mc:Fallback>
        </mc:AlternateContent>
      </w:r>
      <w:r>
        <w:rPr>
          <w:noProof/>
        </w:rPr>
        <mc:AlternateContent>
          <mc:Choice Requires="wps">
            <w:drawing>
              <wp:anchor distT="0" distB="0" distL="114300" distR="114300" simplePos="0" relativeHeight="251661312" behindDoc="0" locked="0" layoutInCell="1" allowOverlap="1" wp14:anchorId="3F17FB58" wp14:editId="6AF19B4E">
                <wp:simplePos x="0" y="0"/>
                <wp:positionH relativeFrom="column">
                  <wp:posOffset>2579370</wp:posOffset>
                </wp:positionH>
                <wp:positionV relativeFrom="paragraph">
                  <wp:posOffset>1675765</wp:posOffset>
                </wp:positionV>
                <wp:extent cx="472440" cy="541020"/>
                <wp:effectExtent l="19050" t="19050" r="22860" b="11430"/>
                <wp:wrapNone/>
                <wp:docPr id="7" name="Oval 7"/>
                <wp:cNvGraphicFramePr/>
                <a:graphic xmlns:a="http://schemas.openxmlformats.org/drawingml/2006/main">
                  <a:graphicData uri="http://schemas.microsoft.com/office/word/2010/wordprocessingShape">
                    <wps:wsp>
                      <wps:cNvSpPr/>
                      <wps:spPr>
                        <a:xfrm>
                          <a:off x="0" y="0"/>
                          <a:ext cx="472440" cy="541020"/>
                        </a:xfrm>
                        <a:prstGeom prst="ellipse">
                          <a:avLst/>
                        </a:prstGeom>
                        <a:noFill/>
                        <a:ln w="28575">
                          <a:solidFill>
                            <a:schemeClr val="accent1">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3DC365C" id="Oval 7" o:spid="_x0000_s1026" style="position:absolute;margin-left:203.1pt;margin-top:131.95pt;width:37.2pt;height:42.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" filled="f" strokecolor="#8eaadb [1940]" strokeweight="2.25pt">
                <v:stroke joinstyle="miter"/>
              </v:oval>
            </w:pict>
          </mc:Fallback>
        </mc:AlternateContent>
      </w:r>
      <w:r>
        <w:rPr>
          <w:noProof/>
        </w:rPr>
        <mc:AlternateContent>
          <mc:Choice Requires="wps">
            <w:drawing>
              <wp:anchor distT="0" distB="0" distL="114300" distR="114300" simplePos="0" relativeHeight="251659264" behindDoc="0" locked="0" layoutInCell="1" allowOverlap="1" wp14:anchorId="58A9BF00" wp14:editId="685B62BD">
                <wp:simplePos x="0" y="0"/>
                <wp:positionH relativeFrom="column">
                  <wp:posOffset>2095500</wp:posOffset>
                </wp:positionH>
                <wp:positionV relativeFrom="paragraph">
                  <wp:posOffset>1786255</wp:posOffset>
                </wp:positionV>
                <wp:extent cx="472440" cy="541020"/>
                <wp:effectExtent l="19050" t="19050" r="22860" b="11430"/>
                <wp:wrapNone/>
                <wp:docPr id="6" name="Oval 6"/>
                <wp:cNvGraphicFramePr/>
                <a:graphic xmlns:a="http://schemas.openxmlformats.org/drawingml/2006/main">
                  <a:graphicData uri="http://schemas.microsoft.com/office/word/2010/wordprocessingShape">
                    <wps:wsp>
                      <wps:cNvSpPr/>
                      <wps:spPr>
                        <a:xfrm>
                          <a:off x="0" y="0"/>
                          <a:ext cx="472440" cy="541020"/>
                        </a:xfrm>
                        <a:prstGeom prst="ellipse">
                          <a:avLst/>
                        </a:prstGeom>
                        <a:noFill/>
                        <a:ln w="28575">
                          <a:solidFill>
                            <a:schemeClr val="accent6">
                              <a:lumMod val="60000"/>
                              <a:lumOff val="40000"/>
                            </a:schemeClr>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623CF2" id="Oval 6" o:spid="_x0000_s1026" style="position:absolute;margin-left:165pt;margin-top:140.65pt;width:37.2pt;height:42.6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" filled="f" strokecolor="#a8d08d [1945]" strokeweight="2.25pt">
                <v:stroke joinstyle="miter"/>
              </v:oval>
            </w:pict>
          </mc:Fallback>
        </mc:AlternateContent>
      </w:r>
      <w:r>
        <w:rPr>
          <w:noProof/>
        </w:rPr>
        <w:drawing>
          <wp:inline distT="0" distB="0" distL="0" distR="0" wp14:anchorId="23E423F9" wp14:editId="36D91945">
            <wp:extent cx="3800475" cy="3124200"/>
            <wp:effectExtent l="0" t="0" r="9525" b="0"/>
            <wp:docPr id="5" name="Picture 5" descr="A picture containing tex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text, indoor&#10;&#10;Description automatically generated"/>
                    <pic:cNvPicPr/>
                  </pic:nvPicPr>
                  <pic:blipFill rotWithShape="1">
                    <a:blip r:embed="rId6" cstate="print">
                      <a:extLst>
                        <a:ext uri="{28A0092B-C50C-407E-A947-70E740481C1C}">
                          <a14:useLocalDpi xmlns:a14="http://schemas.microsoft.com/office/drawing/2010/main" val="0"/>
                        </a:ext>
                      </a:extLst>
                    </a:blip>
                    <a:srcRect t="34815" b="27222"/>
                    <a:stretch/>
                  </pic:blipFill>
                  <pic:spPr bwMode="auto">
                    <a:xfrm>
                      <a:off x="0" y="0"/>
                      <a:ext cx="3800475" cy="3124200"/>
                    </a:xfrm>
                    <a:prstGeom prst="rect">
                      <a:avLst/>
                    </a:prstGeom>
                    <a:ln>
                      <a:noFill/>
                    </a:ln>
                    <a:extLst>
                      <a:ext uri="{53640926-AAD7-44D8-BBD7-CCE9431645EC}">
                        <a14:shadowObscured xmlns:a14="http://schemas.microsoft.com/office/drawing/2010/main"/>
                      </a:ext>
                    </a:extLst>
                  </pic:spPr>
                </pic:pic>
              </a:graphicData>
            </a:graphic>
          </wp:inline>
        </w:drawing>
      </w:r>
    </w:p>
    <w:p w14:paraId="6BEB9863" w14:textId="5F9BFC1C" w:rsidR="00455EDB" w:rsidRDefault="00455EDB" w:rsidP="00455EDB">
      <w:pPr>
        <w:pStyle w:val="Caption"/>
        <w:jc w:val="center"/>
      </w:pPr>
      <w:r>
        <w:t xml:space="preserve">Figure </w:t>
      </w:r>
      <w:fldSimple w:instr=" SEQ Figure \* ARABIC ">
        <w:r>
          <w:rPr>
            <w:noProof/>
          </w:rPr>
          <w:t>3</w:t>
        </w:r>
      </w:fldSimple>
      <w:r>
        <w:t>:</w:t>
      </w:r>
      <w:r>
        <w:rPr>
          <w:i w:val="0"/>
          <w:iCs w:val="0"/>
        </w:rPr>
        <w:t xml:space="preserve"> Controller with manual jog buttons green circle X, blue circle Y, red circle Z</w:t>
      </w:r>
    </w:p>
    <w:p w14:paraId="1440298E" w14:textId="3A992D9F" w:rsidR="00DE01D0" w:rsidRDefault="00DE01D0">
      <w:r>
        <w:rPr>
          <w:noProof/>
        </w:rPr>
        <w:lastRenderedPageBreak/>
        <w:drawing>
          <wp:inline distT="0" distB="0" distL="0" distR="0" wp14:anchorId="2178112B" wp14:editId="6658A323">
            <wp:extent cx="5943600" cy="3446780"/>
            <wp:effectExtent l="0" t="0" r="0" b="1270"/>
            <wp:docPr id="3" name="Picture 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Graphical user interface, text, application&#10;&#10;Description automatically generated"/>
                    <pic:cNvPicPr/>
                  </pic:nvPicPr>
                  <pic:blipFill>
                    <a:blip r:embed="rId7"/>
                    <a:stretch>
                      <a:fillRect/>
                    </a:stretch>
                  </pic:blipFill>
                  <pic:spPr>
                    <a:xfrm>
                      <a:off x="0" y="0"/>
                      <a:ext cx="5943600" cy="3446780"/>
                    </a:xfrm>
                    <a:prstGeom prst="rect">
                      <a:avLst/>
                    </a:prstGeom>
                  </pic:spPr>
                </pic:pic>
              </a:graphicData>
            </a:graphic>
          </wp:inline>
        </w:drawing>
      </w:r>
    </w:p>
    <w:p w14:paraId="7A755F43" w14:textId="15583213" w:rsidR="00795798" w:rsidRDefault="002232E7">
      <w:r>
        <w:rPr>
          <w:noProof/>
        </w:rPr>
        <w:lastRenderedPageBreak/>
        <w:drawing>
          <wp:inline distT="0" distB="0" distL="0" distR="0" wp14:anchorId="2DF999B4" wp14:editId="58E60BB8">
            <wp:extent cx="5943600" cy="5251450"/>
            <wp:effectExtent l="0" t="0" r="0" b="6350"/>
            <wp:docPr id="2" name="Picture 2" descr="A picture containing q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A picture containing qr code&#10;&#10;Description automatically generated"/>
                    <pic:cNvPicPr/>
                  </pic:nvPicPr>
                  <pic:blipFill>
                    <a:blip r:embed="rId8"/>
                    <a:stretch>
                      <a:fillRect/>
                    </a:stretch>
                  </pic:blipFill>
                  <pic:spPr>
                    <a:xfrm>
                      <a:off x="0" y="0"/>
                      <a:ext cx="5943600" cy="5251450"/>
                    </a:xfrm>
                    <a:prstGeom prst="rect">
                      <a:avLst/>
                    </a:prstGeom>
                  </pic:spPr>
                </pic:pic>
              </a:graphicData>
            </a:graphic>
          </wp:inline>
        </w:drawing>
      </w:r>
    </w:p>
    <w:p w14:paraId="7385CC2E" w14:textId="29BF3CCC" w:rsidR="005D79C9" w:rsidRDefault="005D79C9" w:rsidP="005D79C9">
      <w:pPr>
        <w:jc w:val="center"/>
      </w:pPr>
    </w:p>
    <w:sectPr w:rsidR="005D79C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32B5"/>
    <w:rsid w:val="00071917"/>
    <w:rsid w:val="002232E7"/>
    <w:rsid w:val="002932B5"/>
    <w:rsid w:val="00366603"/>
    <w:rsid w:val="00455EDB"/>
    <w:rsid w:val="004C4EF7"/>
    <w:rsid w:val="004C79A9"/>
    <w:rsid w:val="005D79C9"/>
    <w:rsid w:val="005E4A4E"/>
    <w:rsid w:val="0063134A"/>
    <w:rsid w:val="006B6206"/>
    <w:rsid w:val="00795798"/>
    <w:rsid w:val="00841122"/>
    <w:rsid w:val="008F21EF"/>
    <w:rsid w:val="0095452A"/>
    <w:rsid w:val="00B8145F"/>
    <w:rsid w:val="00CA09C9"/>
    <w:rsid w:val="00D46621"/>
    <w:rsid w:val="00DB78C6"/>
    <w:rsid w:val="00DE01D0"/>
    <w:rsid w:val="00E50AB7"/>
    <w:rsid w:val="00EA3202"/>
    <w:rsid w:val="00F05BFB"/>
    <w:rsid w:val="00F71199"/>
    <w:rsid w:val="00F92EC9"/>
    <w:rsid w:val="00FC0D7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1D4D3ED"/>
  <w15:chartTrackingRefBased/>
  <w15:docId w15:val="{4A9891AD-1966-4881-B7D4-5E408B4237C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932B5"/>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455EDB"/>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png"/><Relationship Id="rId3" Type="http://schemas.openxmlformats.org/officeDocument/2006/relationships/webSettings" Target="webSettings.xml"/><Relationship Id="rId7" Type="http://schemas.openxmlformats.org/officeDocument/2006/relationships/image" Target="media/image4.png"/><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png"/><Relationship Id="rId5" Type="http://schemas.openxmlformats.org/officeDocument/2006/relationships/image" Target="media/image2.png"/><Relationship Id="rId10" Type="http://schemas.openxmlformats.org/officeDocument/2006/relationships/theme" Target="theme/theme1.xml"/><Relationship Id="rId4" Type="http://schemas.openxmlformats.org/officeDocument/2006/relationships/image" Target="media/image1.png"/><Relationship Id="rId9"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1211</TotalTime>
  <Pages>5</Pages>
  <Words>541</Words>
  <Characters>3084</Characters>
  <Application>Microsoft Office Word</Application>
  <DocSecurity>0</DocSecurity>
  <Lines>25</Lines>
  <Paragraphs>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3618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 Bisbee</dc:creator>
  <cp:keywords/>
  <dc:description/>
  <cp:lastModifiedBy>Matt Bisbee</cp:lastModifiedBy>
  <cp:revision>7</cp:revision>
  <dcterms:created xsi:type="dcterms:W3CDTF">2021-12-20T23:51:00Z</dcterms:created>
  <dcterms:modified xsi:type="dcterms:W3CDTF">2021-12-27T03:15:00Z</dcterms:modified>
</cp:coreProperties>
</file>